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B" w:rsidRPr="00782DCD" w:rsidRDefault="00905ABB" w:rsidP="00AD5104">
      <w:p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Temat: Migracje.</w:t>
      </w:r>
    </w:p>
    <w:p w:rsidR="00905ABB" w:rsidRPr="00782DCD" w:rsidRDefault="00905ABB" w:rsidP="00AD5104">
      <w:p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5ABB" w:rsidRPr="00782DCD" w:rsidRDefault="00905ABB" w:rsidP="00AD5104">
      <w:p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Cel: Poznanie współczesnych migracji na świecie.</w:t>
      </w:r>
    </w:p>
    <w:p w:rsidR="00905ABB" w:rsidRPr="00782DCD" w:rsidRDefault="00905ABB" w:rsidP="00AD5104">
      <w:p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5ABB" w:rsidRPr="00782DCD" w:rsidRDefault="00905ABB" w:rsidP="00AD5104">
      <w:p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Zagadnienia:</w:t>
      </w:r>
    </w:p>
    <w:p w:rsidR="00905ABB" w:rsidRPr="00782DCD" w:rsidRDefault="00905ABB" w:rsidP="00905ABB">
      <w:pPr>
        <w:numPr>
          <w:ilvl w:val="0"/>
          <w:numId w:val="4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Wyjaśnij terminy: migracja, imigracja, emigracja, repatriacja, reemigracja,</w:t>
      </w:r>
    </w:p>
    <w:p w:rsidR="00905ABB" w:rsidRPr="00782DCD" w:rsidRDefault="00905ABB" w:rsidP="00905ABB">
      <w:pPr>
        <w:numPr>
          <w:ilvl w:val="0"/>
          <w:numId w:val="4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Dokonaj klasyfikacji migracji</w:t>
      </w:r>
    </w:p>
    <w:p w:rsidR="00905ABB" w:rsidRPr="00782DCD" w:rsidRDefault="00905ABB" w:rsidP="00905ABB">
      <w:pPr>
        <w:numPr>
          <w:ilvl w:val="0"/>
          <w:numId w:val="4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Podaj cztery przyczyn migracji ludności,</w:t>
      </w:r>
    </w:p>
    <w:p w:rsidR="00905ABB" w:rsidRPr="00782DCD" w:rsidRDefault="00905ABB" w:rsidP="00905ABB">
      <w:pPr>
        <w:numPr>
          <w:ilvl w:val="0"/>
          <w:numId w:val="4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Podaj cztery konsekwencje migracji ludności,</w:t>
      </w:r>
    </w:p>
    <w:p w:rsidR="00905ABB" w:rsidRPr="00782DCD" w:rsidRDefault="00905ABB" w:rsidP="00905ABB">
      <w:pPr>
        <w:numPr>
          <w:ilvl w:val="0"/>
          <w:numId w:val="4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Odszukaj i zapisz wzór na współczynnik przyrostu rzeczywistego</w:t>
      </w:r>
    </w:p>
    <w:p w:rsidR="00905ABB" w:rsidRPr="00782DCD" w:rsidRDefault="00905ABB" w:rsidP="00905ABB">
      <w:pPr>
        <w:numPr>
          <w:ilvl w:val="0"/>
          <w:numId w:val="4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Wymień dwa kierunki współczesnych migracji zewnętrznych i wewnętrznych</w:t>
      </w:r>
    </w:p>
    <w:p w:rsidR="00905ABB" w:rsidRPr="00782DCD" w:rsidRDefault="00905ABB" w:rsidP="00905ABB">
      <w:pPr>
        <w:numPr>
          <w:ilvl w:val="0"/>
          <w:numId w:val="4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Omów problem uchodźstwa na przykładzie jakiegoś państwa.</w:t>
      </w:r>
    </w:p>
    <w:p w:rsidR="00905ABB" w:rsidRPr="00782DCD" w:rsidRDefault="00905ABB" w:rsidP="00905ABB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5ABB" w:rsidRPr="00782DCD" w:rsidRDefault="00905ABB" w:rsidP="00905ABB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Do tematu proszę wykorzystać:</w:t>
      </w:r>
    </w:p>
    <w:p w:rsidR="00905ABB" w:rsidRPr="00782DCD" w:rsidRDefault="00C94566" w:rsidP="00905ABB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5ABB" w:rsidRPr="00782D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https://www.youtube.com/watch?v=TALSUFVVBVU</w:t>
        </w:r>
      </w:hyperlink>
      <w:r w:rsidR="00905ABB" w:rsidRPr="00782DCD">
        <w:rPr>
          <w:rFonts w:ascii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="00905ABB" w:rsidRPr="00782DCD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https://epodreczniki.pl/a/migracje-na-swiecie/D162JliOT</w:t>
        </w:r>
      </w:hyperlink>
    </w:p>
    <w:p w:rsidR="00905ABB" w:rsidRPr="00782DCD" w:rsidRDefault="00905ABB" w:rsidP="00905ABB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</w:rPr>
      </w:pPr>
    </w:p>
    <w:p w:rsidR="00905ABB" w:rsidRPr="00782DCD" w:rsidRDefault="00905ABB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DCD">
        <w:rPr>
          <w:rFonts w:ascii="Times New Roman" w:hAnsi="Times New Roman" w:cs="Times New Roman"/>
          <w:sz w:val="24"/>
          <w:szCs w:val="24"/>
        </w:rPr>
        <w:t xml:space="preserve">Temat: </w:t>
      </w:r>
      <w:r w:rsidR="00C94566">
        <w:rPr>
          <w:rFonts w:ascii="Times New Roman" w:hAnsi="Times New Roman" w:cs="Times New Roman"/>
          <w:sz w:val="24"/>
          <w:szCs w:val="24"/>
        </w:rPr>
        <w:t>Zróżnicowanie ludności na świecie.</w:t>
      </w:r>
      <w:r w:rsidR="00C9456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1282E" w:rsidRPr="00782DCD" w:rsidRDefault="0011282E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DCD">
        <w:rPr>
          <w:rFonts w:ascii="Times New Roman" w:hAnsi="Times New Roman" w:cs="Times New Roman"/>
          <w:sz w:val="24"/>
          <w:szCs w:val="24"/>
        </w:rPr>
        <w:t>Cel: Charakterystyka struktury etnicznej i narodowościowej ludności świata.</w:t>
      </w:r>
    </w:p>
    <w:p w:rsidR="0011282E" w:rsidRPr="00782DCD" w:rsidRDefault="0011282E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282E" w:rsidRPr="00782DCD" w:rsidRDefault="0011282E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 xml:space="preserve">Zagadnienia: </w:t>
      </w:r>
    </w:p>
    <w:p w:rsidR="0011282E" w:rsidRPr="00782DCD" w:rsidRDefault="0011282E" w:rsidP="0011282E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Jakie są główne odmiany ludzkie i gdzie są rozmieszczone.</w:t>
      </w:r>
    </w:p>
    <w:p w:rsidR="0011282E" w:rsidRPr="00782DCD" w:rsidRDefault="0011282E" w:rsidP="0011282E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Wymień odmiany mieszane.</w:t>
      </w:r>
    </w:p>
    <w:p w:rsidR="0011282E" w:rsidRPr="00782DCD" w:rsidRDefault="0011282E" w:rsidP="0011282E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 xml:space="preserve">Wyjaśnij co to jest rasizm. </w:t>
      </w:r>
    </w:p>
    <w:p w:rsidR="0011282E" w:rsidRPr="00782DCD" w:rsidRDefault="0011282E" w:rsidP="0011282E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Podział indoeuropejskiej grupy językowej.</w:t>
      </w:r>
    </w:p>
    <w:p w:rsidR="0011282E" w:rsidRDefault="0011282E" w:rsidP="0011282E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Zróżnicowanie narodowościowe i jego skutki.</w:t>
      </w:r>
    </w:p>
    <w:p w:rsidR="00C94566" w:rsidRDefault="00C94566" w:rsidP="0011282E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214" w:hanging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podanej religii podaj dwie charakterystyczne cechy oraz obszar występowania wyznawców danej religii:</w:t>
      </w:r>
    </w:p>
    <w:p w:rsidR="00C94566" w:rsidRDefault="00C94566" w:rsidP="00C94566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-chrześcijaństwo (proszę uwzględnić podział na katolików, prawosławnych, protestantów)</w:t>
      </w:r>
    </w:p>
    <w:p w:rsidR="00C94566" w:rsidRDefault="00C94566" w:rsidP="00C94566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islam</w:t>
      </w:r>
    </w:p>
    <w:p w:rsidR="00C94566" w:rsidRDefault="00C94566" w:rsidP="00C94566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hinduizm</w:t>
      </w:r>
    </w:p>
    <w:p w:rsidR="00C94566" w:rsidRDefault="00C94566" w:rsidP="00C94566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buddyzm</w:t>
      </w:r>
    </w:p>
    <w:p w:rsidR="00C94566" w:rsidRPr="00782DCD" w:rsidRDefault="00C94566" w:rsidP="00C94566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judaizm</w:t>
      </w:r>
    </w:p>
    <w:p w:rsidR="0011282E" w:rsidRDefault="00C94566" w:rsidP="00C94566">
      <w:pPr>
        <w:pStyle w:val="Akapitzlist"/>
        <w:numPr>
          <w:ilvl w:val="0"/>
          <w:numId w:val="5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Proszę się zastanowić jaki jest wpływ każdej z wyżej wymienionych religii na życie człowieka oraz gospodarkę, proszę zapisać wniosek.</w:t>
      </w:r>
    </w:p>
    <w:p w:rsidR="00C94566" w:rsidRDefault="00C94566" w:rsidP="00C94566">
      <w:pPr>
        <w:pStyle w:val="Akapitzlist"/>
        <w:tabs>
          <w:tab w:val="left" w:pos="21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Np.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04"/>
        <w:gridCol w:w="2963"/>
        <w:gridCol w:w="2961"/>
      </w:tblGrid>
      <w:tr w:rsidR="00C94566" w:rsidTr="00C94566">
        <w:tc>
          <w:tcPr>
            <w:tcW w:w="3070" w:type="dxa"/>
          </w:tcPr>
          <w:p w:rsidR="00C94566" w:rsidRDefault="00C94566" w:rsidP="00C94566">
            <w:pPr>
              <w:pStyle w:val="Akapitzlist"/>
              <w:tabs>
                <w:tab w:val="left" w:pos="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071" w:type="dxa"/>
          </w:tcPr>
          <w:p w:rsidR="00C94566" w:rsidRDefault="00C94566" w:rsidP="00C94566">
            <w:pPr>
              <w:pStyle w:val="Akapitzlist"/>
              <w:tabs>
                <w:tab w:val="left" w:pos="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Wpływ religii na życie człowieka</w:t>
            </w:r>
          </w:p>
        </w:tc>
        <w:tc>
          <w:tcPr>
            <w:tcW w:w="3071" w:type="dxa"/>
          </w:tcPr>
          <w:p w:rsidR="00C94566" w:rsidRDefault="00C94566" w:rsidP="00C94566">
            <w:pPr>
              <w:pStyle w:val="Akapitzlist"/>
              <w:tabs>
                <w:tab w:val="left" w:pos="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Wpływ religii na gospodarkę</w:t>
            </w:r>
          </w:p>
        </w:tc>
      </w:tr>
      <w:tr w:rsidR="00C94566" w:rsidTr="00C94566">
        <w:tc>
          <w:tcPr>
            <w:tcW w:w="3070" w:type="dxa"/>
          </w:tcPr>
          <w:p w:rsidR="00C94566" w:rsidRDefault="00C94566" w:rsidP="00C94566">
            <w:pPr>
              <w:pStyle w:val="Akapitzlist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Chrześcijaństwo</w:t>
            </w:r>
          </w:p>
          <w:p w:rsidR="00C94566" w:rsidRDefault="00C94566" w:rsidP="00C94566">
            <w:pPr>
              <w:pStyle w:val="Akapitzlist"/>
              <w:tabs>
                <w:tab w:val="left" w:pos="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C94566" w:rsidRDefault="00C94566" w:rsidP="00C94566">
            <w:pPr>
              <w:pStyle w:val="Akapitzlist"/>
              <w:tabs>
                <w:tab w:val="left" w:pos="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Różnice religijne między katolikami a protestantami są czynnikiem wzmagającym konflikty np. Irlandia Północna.</w:t>
            </w:r>
          </w:p>
        </w:tc>
        <w:tc>
          <w:tcPr>
            <w:tcW w:w="3071" w:type="dxa"/>
          </w:tcPr>
          <w:p w:rsidR="00C94566" w:rsidRDefault="00C94566" w:rsidP="00C94566">
            <w:pPr>
              <w:pStyle w:val="Akapitzlist"/>
              <w:tabs>
                <w:tab w:val="left" w:pos="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Kult pracy, poszanowanie własności prywatnej oraz dbałość o dobra doczesne rozwijają gospodarkę państwa.</w:t>
            </w:r>
          </w:p>
        </w:tc>
      </w:tr>
    </w:tbl>
    <w:p w:rsidR="00C94566" w:rsidRPr="00C94566" w:rsidRDefault="00C94566" w:rsidP="00C94566">
      <w:p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282E" w:rsidRPr="00782DCD" w:rsidRDefault="0011282E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DCD">
        <w:rPr>
          <w:rFonts w:ascii="Times New Roman" w:hAnsi="Times New Roman" w:cs="Times New Roman"/>
          <w:sz w:val="24"/>
          <w:szCs w:val="24"/>
          <w:lang w:eastAsia="pl-PL"/>
        </w:rPr>
        <w:t>Do tematu proszę wykorzystać:</w:t>
      </w:r>
      <w:r w:rsidRPr="00782DCD">
        <w:rPr>
          <w:rFonts w:ascii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782DCD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https://www.geografia24.eu/geo_prezentacje_rozsz_2/382_2_ludnosc_urbanizacja/r2_2_05a.pdf</w:t>
        </w:r>
      </w:hyperlink>
    </w:p>
    <w:p w:rsidR="00782DCD" w:rsidRPr="00782DCD" w:rsidRDefault="00782DCD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DCD" w:rsidRDefault="00C94566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2DCD" w:rsidRPr="00782DC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https://www.youtube.com/watch?v=YjNaZDlR7XI</w:t>
        </w:r>
      </w:hyperlink>
    </w:p>
    <w:p w:rsidR="00782DCD" w:rsidRDefault="00782DCD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DCD" w:rsidRDefault="00782DCD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DCD" w:rsidRPr="00782DCD" w:rsidRDefault="00782DCD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82DCD">
        <w:rPr>
          <w:rFonts w:ascii="Times New Roman" w:hAnsi="Times New Roman" w:cs="Times New Roman"/>
          <w:sz w:val="24"/>
          <w:szCs w:val="24"/>
        </w:rPr>
        <w:t xml:space="preserve">W razie pytań jestem dostępna na </w:t>
      </w:r>
      <w:proofErr w:type="spellStart"/>
      <w:r w:rsidRPr="00782DC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82DCD">
        <w:rPr>
          <w:rFonts w:ascii="Times New Roman" w:hAnsi="Times New Roman" w:cs="Times New Roman"/>
          <w:sz w:val="24"/>
          <w:szCs w:val="24"/>
        </w:rPr>
        <w:t xml:space="preserve">  po numerem </w:t>
      </w:r>
      <w:r w:rsidRPr="00782DCD">
        <w:rPr>
          <w:rFonts w:ascii="Times New Roman" w:hAnsi="Times New Roman" w:cs="Times New Roman"/>
        </w:rPr>
        <w:t>live:.cid.89f90476c8006702</w:t>
      </w:r>
    </w:p>
    <w:p w:rsidR="00782DCD" w:rsidRPr="00782DCD" w:rsidRDefault="00782DCD" w:rsidP="00905ABB">
      <w:pPr>
        <w:tabs>
          <w:tab w:val="left" w:pos="2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782DCD">
        <w:rPr>
          <w:rFonts w:ascii="Times New Roman" w:hAnsi="Times New Roman" w:cs="Times New Roman"/>
        </w:rPr>
        <w:t>Można do mnie pisać suberska-patrycja@zszslupca.pl.</w:t>
      </w:r>
      <w:r w:rsidRPr="00782DCD">
        <w:rPr>
          <w:rFonts w:ascii="Times New Roman" w:hAnsi="Times New Roman" w:cs="Times New Roman"/>
        </w:rPr>
        <w:br/>
      </w:r>
      <w:r w:rsidRPr="00782DCD">
        <w:rPr>
          <w:rFonts w:ascii="Times New Roman" w:hAnsi="Times New Roman" w:cs="Times New Roman"/>
        </w:rPr>
        <w:br/>
      </w:r>
      <w:r w:rsidRPr="00782DCD">
        <w:rPr>
          <w:rFonts w:ascii="Times New Roman" w:hAnsi="Times New Roman" w:cs="Times New Roman"/>
        </w:rPr>
        <w:br/>
        <w:t>Pozdrawiam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82DCD">
        <w:rPr>
          <w:rFonts w:ascii="Times New Roman" w:hAnsi="Times New Roman" w:cs="Times New Roman"/>
        </w:rPr>
        <w:t>Patrycja Ignaszak-Suberska</w:t>
      </w:r>
    </w:p>
    <w:sectPr w:rsidR="00782DCD" w:rsidRPr="0078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7D7"/>
    <w:multiLevelType w:val="hybridMultilevel"/>
    <w:tmpl w:val="7F30B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C1234"/>
    <w:multiLevelType w:val="hybridMultilevel"/>
    <w:tmpl w:val="350EE24C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62517A28"/>
    <w:multiLevelType w:val="hybridMultilevel"/>
    <w:tmpl w:val="8DD6C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715843"/>
    <w:multiLevelType w:val="hybridMultilevel"/>
    <w:tmpl w:val="88549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AA"/>
    <w:rsid w:val="0011282E"/>
    <w:rsid w:val="002057AA"/>
    <w:rsid w:val="00757A19"/>
    <w:rsid w:val="00782DCD"/>
    <w:rsid w:val="00905ABB"/>
    <w:rsid w:val="00AD5104"/>
    <w:rsid w:val="00C35341"/>
    <w:rsid w:val="00C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5104"/>
    <w:rPr>
      <w:color w:val="0000FF"/>
      <w:u w:val="single"/>
    </w:rPr>
  </w:style>
  <w:style w:type="table" w:styleId="Tabela-Siatka">
    <w:name w:val="Table Grid"/>
    <w:basedOn w:val="Standardowy"/>
    <w:uiPriority w:val="59"/>
    <w:rsid w:val="00C9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5104"/>
    <w:rPr>
      <w:color w:val="0000FF"/>
      <w:u w:val="single"/>
    </w:rPr>
  </w:style>
  <w:style w:type="table" w:styleId="Tabela-Siatka">
    <w:name w:val="Table Grid"/>
    <w:basedOn w:val="Standardowy"/>
    <w:uiPriority w:val="59"/>
    <w:rsid w:val="00C9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ia24.eu/geo_prezentacje_rozsz_2/382_2_ludnosc_urbanizacja/r2_2_05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migracje-na-swiecie/D162Jl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LSUFVVBV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NaZDlR7X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zszslupca3</dc:creator>
  <cp:lastModifiedBy>zszslupca3</cp:lastModifiedBy>
  <cp:revision>3</cp:revision>
  <dcterms:created xsi:type="dcterms:W3CDTF">2020-04-17T10:22:00Z</dcterms:created>
  <dcterms:modified xsi:type="dcterms:W3CDTF">2020-04-17T10:33:00Z</dcterms:modified>
</cp:coreProperties>
</file>